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363D2" w14:textId="77777777" w:rsidR="005C33A0" w:rsidRDefault="005C33A0" w:rsidP="005C33A0">
      <w:pPr>
        <w:widowControl w:val="0"/>
        <w:spacing w:line="480" w:lineRule="exact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  <w:lang w:val="zh-CN"/>
        </w:rPr>
        <w:t>附件3</w:t>
      </w:r>
    </w:p>
    <w:p w14:paraId="3229750A" w14:textId="77777777" w:rsidR="005C33A0" w:rsidRPr="00991341" w:rsidRDefault="005C33A0" w:rsidP="005C33A0">
      <w:pPr>
        <w:widowControl w:val="0"/>
        <w:spacing w:line="560" w:lineRule="exact"/>
        <w:jc w:val="center"/>
        <w:rPr>
          <w:rFonts w:ascii="华文中宋" w:eastAsia="华文中宋" w:hAnsi="华文中宋" w:cs="方正小标宋简体"/>
          <w:color w:val="000000"/>
          <w:sz w:val="36"/>
          <w:szCs w:val="36"/>
        </w:rPr>
      </w:pPr>
      <w:r w:rsidRPr="00991341">
        <w:rPr>
          <w:rFonts w:ascii="华文中宋" w:eastAsia="华文中宋" w:hAnsi="华文中宋" w:cs="方正小标宋简体" w:hint="eastAsia"/>
          <w:color w:val="000000"/>
          <w:sz w:val="36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3"/>
        <w:gridCol w:w="78"/>
        <w:gridCol w:w="1341"/>
        <w:gridCol w:w="453"/>
        <w:gridCol w:w="619"/>
        <w:gridCol w:w="540"/>
        <w:gridCol w:w="252"/>
        <w:gridCol w:w="452"/>
        <w:gridCol w:w="288"/>
        <w:gridCol w:w="1017"/>
        <w:gridCol w:w="53"/>
        <w:gridCol w:w="915"/>
        <w:gridCol w:w="68"/>
        <w:gridCol w:w="317"/>
        <w:gridCol w:w="607"/>
        <w:gridCol w:w="251"/>
        <w:gridCol w:w="1096"/>
      </w:tblGrid>
      <w:tr w:rsidR="005C33A0" w14:paraId="756CE319" w14:textId="77777777" w:rsidTr="00A02226">
        <w:trPr>
          <w:trHeight w:val="427"/>
          <w:jc w:val="center"/>
        </w:trPr>
        <w:tc>
          <w:tcPr>
            <w:tcW w:w="1129" w:type="dxa"/>
            <w:gridSpan w:val="3"/>
            <w:vMerge w:val="restart"/>
            <w:vAlign w:val="center"/>
          </w:tcPr>
          <w:p w14:paraId="7B7BBCF2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标题</w:t>
            </w:r>
          </w:p>
        </w:tc>
        <w:tc>
          <w:tcPr>
            <w:tcW w:w="4962" w:type="dxa"/>
            <w:gridSpan w:val="8"/>
            <w:vMerge w:val="restart"/>
            <w:vAlign w:val="center"/>
          </w:tcPr>
          <w:p w14:paraId="550C9895" w14:textId="77777777" w:rsidR="005C33A0" w:rsidRPr="00A02226" w:rsidRDefault="00991341" w:rsidP="00A05F85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AI让“人人都是艺术家”更为可能？</w:t>
            </w:r>
          </w:p>
        </w:tc>
        <w:tc>
          <w:tcPr>
            <w:tcW w:w="1353" w:type="dxa"/>
            <w:gridSpan w:val="4"/>
            <w:vAlign w:val="center"/>
          </w:tcPr>
          <w:p w14:paraId="5F4671F4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1954" w:type="dxa"/>
            <w:gridSpan w:val="3"/>
            <w:vAlign w:val="center"/>
          </w:tcPr>
          <w:p w14:paraId="2C8E9813" w14:textId="77777777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特写</w:t>
            </w:r>
          </w:p>
        </w:tc>
      </w:tr>
      <w:tr w:rsidR="005C33A0" w14:paraId="70409056" w14:textId="77777777" w:rsidTr="00A02226">
        <w:trPr>
          <w:trHeight w:val="425"/>
          <w:jc w:val="center"/>
        </w:trPr>
        <w:tc>
          <w:tcPr>
            <w:tcW w:w="1129" w:type="dxa"/>
            <w:gridSpan w:val="3"/>
            <w:vMerge/>
            <w:vAlign w:val="center"/>
          </w:tcPr>
          <w:p w14:paraId="6D5119E2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962" w:type="dxa"/>
            <w:gridSpan w:val="8"/>
            <w:vMerge/>
            <w:vAlign w:val="center"/>
          </w:tcPr>
          <w:p w14:paraId="5B5AF134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3" w:type="dxa"/>
            <w:gridSpan w:val="4"/>
            <w:vAlign w:val="center"/>
          </w:tcPr>
          <w:p w14:paraId="4AE44CB4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字数</w:t>
            </w:r>
          </w:p>
        </w:tc>
        <w:tc>
          <w:tcPr>
            <w:tcW w:w="1954" w:type="dxa"/>
            <w:gridSpan w:val="3"/>
            <w:vAlign w:val="center"/>
          </w:tcPr>
          <w:p w14:paraId="335F760D" w14:textId="5D8E8E44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4</w:t>
            </w:r>
            <w:r w:rsidR="00E41492">
              <w:rPr>
                <w:rFonts w:ascii="宋体" w:hAnsi="宋体" w:hint="eastAsia"/>
                <w:b/>
                <w:color w:val="000000"/>
                <w:szCs w:val="21"/>
              </w:rPr>
              <w:t>244</w:t>
            </w:r>
          </w:p>
        </w:tc>
      </w:tr>
      <w:tr w:rsidR="005C33A0" w14:paraId="36D28CF4" w14:textId="77777777" w:rsidTr="00A02226">
        <w:trPr>
          <w:trHeight w:hRule="exact" w:val="525"/>
          <w:jc w:val="center"/>
        </w:trPr>
        <w:tc>
          <w:tcPr>
            <w:tcW w:w="1129" w:type="dxa"/>
            <w:gridSpan w:val="3"/>
            <w:vAlign w:val="center"/>
          </w:tcPr>
          <w:p w14:paraId="77EE153F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作者</w:t>
            </w:r>
          </w:p>
        </w:tc>
        <w:tc>
          <w:tcPr>
            <w:tcW w:w="3657" w:type="dxa"/>
            <w:gridSpan w:val="6"/>
            <w:vAlign w:val="center"/>
          </w:tcPr>
          <w:p w14:paraId="03B20235" w14:textId="77777777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陆漪蔚</w:t>
            </w:r>
          </w:p>
        </w:tc>
        <w:tc>
          <w:tcPr>
            <w:tcW w:w="1305" w:type="dxa"/>
            <w:gridSpan w:val="2"/>
            <w:vAlign w:val="center"/>
          </w:tcPr>
          <w:p w14:paraId="5F0B6985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307" w:type="dxa"/>
            <w:gridSpan w:val="7"/>
            <w:vAlign w:val="center"/>
          </w:tcPr>
          <w:p w14:paraId="53DBEAFB" w14:textId="77777777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周娴、戴雨静、李亚妮</w:t>
            </w:r>
          </w:p>
        </w:tc>
      </w:tr>
      <w:tr w:rsidR="005C33A0" w14:paraId="316BECAC" w14:textId="77777777" w:rsidTr="00A02226">
        <w:trPr>
          <w:trHeight w:hRule="exact" w:val="980"/>
          <w:jc w:val="center"/>
        </w:trPr>
        <w:tc>
          <w:tcPr>
            <w:tcW w:w="1129" w:type="dxa"/>
            <w:gridSpan w:val="3"/>
            <w:vAlign w:val="center"/>
          </w:tcPr>
          <w:p w14:paraId="46764A73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3657" w:type="dxa"/>
            <w:gridSpan w:val="6"/>
            <w:vAlign w:val="center"/>
          </w:tcPr>
          <w:p w14:paraId="43130780" w14:textId="77777777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广州日报</w:t>
            </w:r>
            <w:r w:rsidR="00A05F85">
              <w:rPr>
                <w:rFonts w:ascii="宋体" w:hAnsi="宋体" w:hint="eastAsia"/>
                <w:b/>
                <w:color w:val="000000"/>
                <w:szCs w:val="21"/>
              </w:rPr>
              <w:t>报业集团（广州日报社）</w:t>
            </w:r>
          </w:p>
        </w:tc>
        <w:tc>
          <w:tcPr>
            <w:tcW w:w="1305" w:type="dxa"/>
            <w:gridSpan w:val="2"/>
            <w:vAlign w:val="center"/>
          </w:tcPr>
          <w:p w14:paraId="4C139EA7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发布端/账号/报纸名称</w:t>
            </w:r>
          </w:p>
        </w:tc>
        <w:tc>
          <w:tcPr>
            <w:tcW w:w="3307" w:type="dxa"/>
            <w:gridSpan w:val="7"/>
            <w:vAlign w:val="center"/>
          </w:tcPr>
          <w:p w14:paraId="27BA4EC0" w14:textId="77777777" w:rsidR="005C33A0" w:rsidRPr="00A05F85" w:rsidRDefault="00A05F85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广州日报</w:t>
            </w:r>
          </w:p>
        </w:tc>
      </w:tr>
      <w:tr w:rsidR="005C33A0" w14:paraId="02C21BEF" w14:textId="77777777" w:rsidTr="00A02226">
        <w:trPr>
          <w:trHeight w:val="659"/>
          <w:jc w:val="center"/>
        </w:trPr>
        <w:tc>
          <w:tcPr>
            <w:tcW w:w="1129" w:type="dxa"/>
            <w:gridSpan w:val="3"/>
            <w:vAlign w:val="center"/>
          </w:tcPr>
          <w:p w14:paraId="146362EC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刊发版面名称及版次</w:t>
            </w:r>
          </w:p>
        </w:tc>
        <w:tc>
          <w:tcPr>
            <w:tcW w:w="3657" w:type="dxa"/>
            <w:gridSpan w:val="6"/>
            <w:vAlign w:val="center"/>
          </w:tcPr>
          <w:p w14:paraId="43D6A272" w14:textId="77777777" w:rsidR="005C33A0" w:rsidRPr="00A05F85" w:rsidRDefault="00991341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文化周刊8版</w:t>
            </w:r>
          </w:p>
        </w:tc>
        <w:tc>
          <w:tcPr>
            <w:tcW w:w="1305" w:type="dxa"/>
            <w:gridSpan w:val="2"/>
            <w:vAlign w:val="center"/>
          </w:tcPr>
          <w:p w14:paraId="1C22B76C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发表日期</w:t>
            </w:r>
          </w:p>
        </w:tc>
        <w:tc>
          <w:tcPr>
            <w:tcW w:w="3307" w:type="dxa"/>
            <w:gridSpan w:val="7"/>
            <w:vAlign w:val="center"/>
          </w:tcPr>
          <w:p w14:paraId="7AE37310" w14:textId="77777777" w:rsidR="005C33A0" w:rsidRPr="00A05F85" w:rsidRDefault="005C33A0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2024年</w:t>
            </w:r>
            <w:r w:rsidR="00991341" w:rsidRPr="00A05F85">
              <w:rPr>
                <w:rFonts w:ascii="宋体" w:hAnsi="宋体"/>
                <w:b/>
                <w:color w:val="000000"/>
                <w:szCs w:val="21"/>
              </w:rPr>
              <w:t>11</w:t>
            </w:r>
            <w:r w:rsidR="00991341" w:rsidRPr="00A05F85">
              <w:rPr>
                <w:rFonts w:ascii="宋体" w:hAnsi="宋体" w:hint="eastAsia"/>
                <w:b/>
                <w:color w:val="000000"/>
                <w:szCs w:val="21"/>
              </w:rPr>
              <w:t>月9</w:t>
            </w: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日</w:t>
            </w:r>
          </w:p>
        </w:tc>
      </w:tr>
      <w:tr w:rsidR="005C33A0" w14:paraId="6A2C4BC7" w14:textId="77777777" w:rsidTr="00A02226">
        <w:trPr>
          <w:trHeight w:val="669"/>
          <w:jc w:val="center"/>
        </w:trPr>
        <w:tc>
          <w:tcPr>
            <w:tcW w:w="1129" w:type="dxa"/>
            <w:gridSpan w:val="3"/>
            <w:vAlign w:val="center"/>
          </w:tcPr>
          <w:p w14:paraId="6BB661AF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新媒体作品网址</w:t>
            </w:r>
          </w:p>
        </w:tc>
        <w:tc>
          <w:tcPr>
            <w:tcW w:w="4962" w:type="dxa"/>
            <w:gridSpan w:val="8"/>
            <w:vAlign w:val="center"/>
          </w:tcPr>
          <w:p w14:paraId="4ECE69D1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2211" w:type="dxa"/>
            <w:gridSpan w:val="6"/>
            <w:vAlign w:val="center"/>
          </w:tcPr>
          <w:p w14:paraId="5FBE4F6A" w14:textId="77777777" w:rsidR="005C33A0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是否为</w:t>
            </w:r>
          </w:p>
          <w:p w14:paraId="22F98334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“三好作品”</w:t>
            </w:r>
          </w:p>
        </w:tc>
        <w:tc>
          <w:tcPr>
            <w:tcW w:w="1096" w:type="dxa"/>
            <w:vAlign w:val="center"/>
          </w:tcPr>
          <w:p w14:paraId="592B38BB" w14:textId="77777777" w:rsidR="005C33A0" w:rsidRPr="00A02226" w:rsidRDefault="00991341" w:rsidP="00A05F85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否</w:t>
            </w:r>
          </w:p>
        </w:tc>
      </w:tr>
      <w:tr w:rsidR="005C33A0" w14:paraId="7275C90E" w14:textId="77777777" w:rsidTr="00A05F85">
        <w:trPr>
          <w:trHeight w:hRule="exact" w:val="5288"/>
          <w:jc w:val="center"/>
        </w:trPr>
        <w:tc>
          <w:tcPr>
            <w:tcW w:w="1051" w:type="dxa"/>
            <w:gridSpan w:val="2"/>
            <w:vAlign w:val="center"/>
          </w:tcPr>
          <w:p w14:paraId="4063F612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︵</w:t>
            </w:r>
          </w:p>
          <w:p w14:paraId="55E3F624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2566A89C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E5F20DE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527CC754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14:paraId="17F7C3E6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347" w:type="dxa"/>
            <w:gridSpan w:val="16"/>
            <w:vAlign w:val="center"/>
          </w:tcPr>
          <w:p w14:paraId="172314FD" w14:textId="77777777" w:rsidR="00991341" w:rsidRPr="00A05F85" w:rsidRDefault="00991341" w:rsidP="00A05F85">
            <w:pPr>
              <w:snapToGrid w:val="0"/>
              <w:spacing w:line="360" w:lineRule="exact"/>
              <w:ind w:firstLineChars="200" w:firstLine="422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人工智能（AI）技术的发展和应用在各领域引起广泛关注，也成为艺术领域的热门话题。文章选题敏锐捕捉这一热点，以广州画院美术馆一次展现艺术与科技创新融合的展览为切入点，进一步深入挖掘AI在艺术领域的应用情况和发展趋势。</w:t>
            </w:r>
          </w:p>
          <w:p w14:paraId="005FB37F" w14:textId="70245DC2" w:rsidR="005C33A0" w:rsidRPr="00A02226" w:rsidRDefault="00991341" w:rsidP="000645BF">
            <w:pPr>
              <w:snapToGrid w:val="0"/>
              <w:spacing w:line="360" w:lineRule="exact"/>
              <w:ind w:firstLineChars="200" w:firstLine="422"/>
              <w:rPr>
                <w:rFonts w:ascii="华文中宋" w:eastAsia="华文中宋" w:hAnsi="华文中宋"/>
                <w:color w:val="000000"/>
                <w:sz w:val="28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记者采访多位运用AI进行创作的艺术家，除此次展览书法、国画、数字媒体艺术的参展艺术家外，独家专访中国美术家协会理事、艺术家舒勇。文章立体呈现了艺术家们对AI技术的独特理解和创新应用，深刻探究AI与艺术交融互利的关系，同时不忘关注AI时代传统书画创作方式的不可替代性、AI绘画当前存在的问题与未来潜力等问题。文章指出，AI对于艺术家来说可以成为工具，但在提高创作效率的同时，也对艺术家提出了更高的要求。</w:t>
            </w:r>
          </w:p>
        </w:tc>
      </w:tr>
      <w:tr w:rsidR="005C33A0" w14:paraId="6D2D615C" w14:textId="77777777" w:rsidTr="00A02226">
        <w:trPr>
          <w:trHeight w:hRule="exact" w:val="1627"/>
          <w:jc w:val="center"/>
        </w:trPr>
        <w:tc>
          <w:tcPr>
            <w:tcW w:w="1051" w:type="dxa"/>
            <w:gridSpan w:val="2"/>
            <w:vAlign w:val="center"/>
          </w:tcPr>
          <w:p w14:paraId="2BAF0797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14:paraId="74C2E420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14:paraId="73B68945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效</w:t>
            </w:r>
          </w:p>
          <w:p w14:paraId="3CBD20C4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347" w:type="dxa"/>
            <w:gridSpan w:val="16"/>
            <w:vAlign w:val="center"/>
          </w:tcPr>
          <w:p w14:paraId="3E9ECD0E" w14:textId="77777777" w:rsidR="005C33A0" w:rsidRPr="00A02226" w:rsidRDefault="00991341" w:rsidP="00A05F85">
            <w:pPr>
              <w:snapToGrid w:val="0"/>
              <w:spacing w:line="360" w:lineRule="exact"/>
              <w:ind w:firstLineChars="200" w:firstLine="422"/>
              <w:rPr>
                <w:rFonts w:ascii="华文中宋" w:eastAsia="华文中宋" w:hAnsi="华文中宋"/>
                <w:color w:val="000000"/>
                <w:sz w:val="28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文章见报后，在广州日报新花城客户端、大洋网、中国新闻网客户端、中新网、海南日报客户端、南方网等平台转载传播，引起广泛关注，有读者联系记者希望与受访艺术家进一步交流。</w:t>
            </w:r>
          </w:p>
        </w:tc>
      </w:tr>
      <w:tr w:rsidR="00DA6505" w14:paraId="03F79E59" w14:textId="77777777" w:rsidTr="00DA6505">
        <w:trPr>
          <w:trHeight w:val="420"/>
          <w:jc w:val="center"/>
        </w:trPr>
        <w:tc>
          <w:tcPr>
            <w:tcW w:w="1051" w:type="dxa"/>
            <w:gridSpan w:val="2"/>
            <w:vMerge w:val="restart"/>
            <w:vAlign w:val="center"/>
          </w:tcPr>
          <w:p w14:paraId="00FCE702" w14:textId="77777777" w:rsidR="00DA6505" w:rsidRDefault="00DA6505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0136F074" w14:textId="77777777" w:rsidR="00DA6505" w:rsidRDefault="00DA6505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33B33283" w14:textId="77777777" w:rsidR="00DA6505" w:rsidRDefault="00DA6505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7CA59C8B" w14:textId="77777777" w:rsidR="00DA6505" w:rsidRDefault="00DA6505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2"/>
            <w:vMerge w:val="restart"/>
            <w:vAlign w:val="center"/>
          </w:tcPr>
          <w:p w14:paraId="787386F4" w14:textId="77777777" w:rsidR="00DA6505" w:rsidRDefault="00DA6505" w:rsidP="00DA6505">
            <w:pPr>
              <w:jc w:val="center"/>
              <w:rPr>
                <w:rFonts w:ascii="仿宋" w:eastAsia="仿宋" w:hAnsi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30D2A04" w14:textId="77777777" w:rsidR="00DA6505" w:rsidRDefault="00DA6505" w:rsidP="00DA650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2B119A2B" w14:textId="77777777" w:rsidR="00DA6505" w:rsidRDefault="00DA6505" w:rsidP="002C7421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475" w:type="dxa"/>
            <w:gridSpan w:val="13"/>
            <w:vAlign w:val="center"/>
          </w:tcPr>
          <w:p w14:paraId="5D543EBC" w14:textId="5F955887" w:rsidR="00DA6505" w:rsidRPr="00DA6505" w:rsidRDefault="00DA6505" w:rsidP="002C7421">
            <w:pPr>
              <w:spacing w:line="2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DA6505">
              <w:rPr>
                <w:rFonts w:ascii="仿宋" w:eastAsia="仿宋" w:hAnsi="仿宋" w:hint="eastAsia"/>
                <w:color w:val="000000"/>
                <w:szCs w:val="21"/>
              </w:rPr>
              <w:t>https://huacheng.gz-cmc.com/pages/2024/11/09/SF12891637e49cd215143d4c6fbd45ab.html</w:t>
            </w:r>
          </w:p>
        </w:tc>
      </w:tr>
      <w:tr w:rsidR="00DA6505" w14:paraId="304DE7AC" w14:textId="77777777" w:rsidTr="00A02226">
        <w:trPr>
          <w:trHeight w:val="420"/>
          <w:jc w:val="center"/>
        </w:trPr>
        <w:tc>
          <w:tcPr>
            <w:tcW w:w="1051" w:type="dxa"/>
            <w:gridSpan w:val="2"/>
            <w:vMerge/>
            <w:vAlign w:val="center"/>
          </w:tcPr>
          <w:p w14:paraId="4D826CF6" w14:textId="77777777" w:rsidR="00DA6505" w:rsidRDefault="00DA6505" w:rsidP="002C742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14:paraId="1F9AEECA" w14:textId="77777777" w:rsidR="00DA6505" w:rsidRDefault="00DA6505" w:rsidP="002C7421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15C7718F" w14:textId="77777777" w:rsidR="00DA6505" w:rsidRDefault="00DA6505" w:rsidP="002C7421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475" w:type="dxa"/>
            <w:gridSpan w:val="13"/>
            <w:vAlign w:val="center"/>
          </w:tcPr>
          <w:p w14:paraId="1F5C3AF1" w14:textId="685FCD5E" w:rsidR="00DA6505" w:rsidRPr="00DA6505" w:rsidRDefault="00DA6505" w:rsidP="002C7421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DA6505">
              <w:rPr>
                <w:rFonts w:ascii="仿宋" w:eastAsia="仿宋" w:hAnsi="仿宋" w:hint="eastAsia"/>
                <w:color w:val="000000"/>
                <w:szCs w:val="21"/>
              </w:rPr>
              <w:t>https://mp.weixin.qq.com/s?__biz=MzU1NDgwMDcxNA==&amp;mid=2247536805&amp;idx=2&amp;sn=fbe9fe0b800c1ca4680751041a2e608c&amp;chksm=fac90</w:t>
            </w:r>
            <w:r w:rsidRPr="00DA6505">
              <w:rPr>
                <w:rFonts w:ascii="仿宋" w:eastAsia="仿宋" w:hAnsi="仿宋" w:hint="eastAsia"/>
                <w:color w:val="000000"/>
                <w:szCs w:val="21"/>
              </w:rPr>
              <w:lastRenderedPageBreak/>
              <w:t>5d2086f985105d0d060534fae005348c3d0d6c931d7af0bb70ff5620046ae20782aed89&amp;scene=27</w:t>
            </w:r>
          </w:p>
        </w:tc>
      </w:tr>
      <w:tr w:rsidR="00DA6505" w14:paraId="66BC3A6C" w14:textId="77777777" w:rsidTr="00A02226">
        <w:trPr>
          <w:trHeight w:val="420"/>
          <w:jc w:val="center"/>
        </w:trPr>
        <w:tc>
          <w:tcPr>
            <w:tcW w:w="1051" w:type="dxa"/>
            <w:gridSpan w:val="2"/>
            <w:vMerge/>
            <w:vAlign w:val="center"/>
          </w:tcPr>
          <w:p w14:paraId="37BD8D33" w14:textId="77777777" w:rsidR="00DA6505" w:rsidRDefault="00DA6505" w:rsidP="002C742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14:paraId="7DDE9D96" w14:textId="77777777" w:rsidR="00DA6505" w:rsidRDefault="00DA6505" w:rsidP="002C7421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60508F4F" w14:textId="77777777" w:rsidR="00DA6505" w:rsidRDefault="00DA6505" w:rsidP="002C7421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475" w:type="dxa"/>
            <w:gridSpan w:val="13"/>
            <w:vAlign w:val="center"/>
          </w:tcPr>
          <w:p w14:paraId="0D96A172" w14:textId="41B2B8B3" w:rsidR="00DA6505" w:rsidRPr="00DA6505" w:rsidRDefault="00DA6505" w:rsidP="002C7421">
            <w:pPr>
              <w:rPr>
                <w:rFonts w:ascii="仿宋" w:eastAsia="仿宋" w:hAnsi="仿宋"/>
                <w:color w:val="000000"/>
                <w:szCs w:val="21"/>
              </w:rPr>
            </w:pPr>
            <w:r w:rsidRPr="00DA6505">
              <w:rPr>
                <w:rFonts w:ascii="仿宋" w:eastAsia="仿宋" w:hAnsi="仿宋" w:hint="eastAsia"/>
                <w:color w:val="000000"/>
                <w:szCs w:val="21"/>
              </w:rPr>
              <w:t>https://news.dayoo.com/culture/202411/09/159140_54743997.htm</w:t>
            </w:r>
          </w:p>
        </w:tc>
      </w:tr>
      <w:tr w:rsidR="00DA6505" w14:paraId="1CBDE566" w14:textId="77777777" w:rsidTr="00A02226">
        <w:trPr>
          <w:trHeight w:val="420"/>
          <w:jc w:val="center"/>
        </w:trPr>
        <w:tc>
          <w:tcPr>
            <w:tcW w:w="1051" w:type="dxa"/>
            <w:gridSpan w:val="2"/>
            <w:vMerge/>
            <w:vAlign w:val="center"/>
          </w:tcPr>
          <w:p w14:paraId="213D0501" w14:textId="77777777" w:rsidR="00DA6505" w:rsidRDefault="00DA6505" w:rsidP="002C742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14:paraId="3CF5BAF3" w14:textId="77777777" w:rsidR="00DA6505" w:rsidRDefault="00DA6505" w:rsidP="002C7421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A11CFF9" w14:textId="299E4B17" w:rsidR="00DA6505" w:rsidRDefault="00DA6505" w:rsidP="002C7421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4</w:t>
            </w:r>
          </w:p>
        </w:tc>
        <w:tc>
          <w:tcPr>
            <w:tcW w:w="6475" w:type="dxa"/>
            <w:gridSpan w:val="13"/>
            <w:vAlign w:val="center"/>
          </w:tcPr>
          <w:p w14:paraId="5864592D" w14:textId="77780D54" w:rsidR="00DA6505" w:rsidRPr="00DA6505" w:rsidRDefault="00DA6505" w:rsidP="002C7421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https://m.chinanews.com/wap/detail/chs/zw/348820.shtml</w:t>
            </w:r>
          </w:p>
        </w:tc>
      </w:tr>
      <w:tr w:rsidR="00DA6505" w14:paraId="1DBAFD90" w14:textId="77777777" w:rsidTr="00A02226">
        <w:trPr>
          <w:trHeight w:val="420"/>
          <w:jc w:val="center"/>
        </w:trPr>
        <w:tc>
          <w:tcPr>
            <w:tcW w:w="1051" w:type="dxa"/>
            <w:gridSpan w:val="2"/>
            <w:vMerge/>
            <w:vAlign w:val="center"/>
          </w:tcPr>
          <w:p w14:paraId="70749C2B" w14:textId="77777777" w:rsidR="00DA6505" w:rsidRDefault="00DA6505" w:rsidP="002C742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14:paraId="449821DF" w14:textId="77777777" w:rsidR="00DA6505" w:rsidRDefault="00DA6505" w:rsidP="002C7421">
            <w:pPr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1B58326B" w14:textId="38B379A9" w:rsidR="00DA6505" w:rsidRDefault="00DA6505" w:rsidP="002C7421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5</w:t>
            </w:r>
          </w:p>
        </w:tc>
        <w:tc>
          <w:tcPr>
            <w:tcW w:w="6475" w:type="dxa"/>
            <w:gridSpan w:val="13"/>
            <w:vAlign w:val="center"/>
          </w:tcPr>
          <w:p w14:paraId="2192F483" w14:textId="38B12757" w:rsidR="00DA6505" w:rsidRPr="00DA6505" w:rsidRDefault="00DA6505" w:rsidP="002C7421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https://mp.weixin.qq.com/s?__biz=MzA4NDc5NTgyMA==&amp;mid=2450343784&amp;idx=1&amp;sn=d86b9582cfa07f923fa87dc5d00dc07d&amp;chksm=88182fabbf6fa6bd1e61619ebeac0f168bbc832ebd2c6d347d5cc7776c21233acd620753a332&amp;scene=27</w:t>
            </w:r>
          </w:p>
        </w:tc>
      </w:tr>
      <w:tr w:rsidR="005C33A0" w14:paraId="3E29C1BF" w14:textId="77777777" w:rsidTr="00A02226">
        <w:trPr>
          <w:trHeight w:hRule="exact" w:val="662"/>
          <w:jc w:val="center"/>
        </w:trPr>
        <w:tc>
          <w:tcPr>
            <w:tcW w:w="1051" w:type="dxa"/>
            <w:gridSpan w:val="2"/>
            <w:vMerge/>
            <w:vAlign w:val="center"/>
          </w:tcPr>
          <w:p w14:paraId="5E1A4149" w14:textId="77777777" w:rsidR="005C33A0" w:rsidRDefault="005C33A0" w:rsidP="002C7421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047779F" w14:textId="77777777" w:rsidR="005C33A0" w:rsidRDefault="005C33A0" w:rsidP="002C7421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3"/>
            <w:vAlign w:val="center"/>
          </w:tcPr>
          <w:p w14:paraId="40C4CA08" w14:textId="311D6263" w:rsidR="005C33A0" w:rsidRDefault="002B793E" w:rsidP="002C7421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/>
                <w:color w:val="000000"/>
                <w:sz w:val="22"/>
                <w:szCs w:val="16"/>
              </w:rPr>
              <w:t>30</w:t>
            </w:r>
            <w:r w:rsidR="000102F0">
              <w:rPr>
                <w:rFonts w:ascii="仿宋" w:eastAsia="仿宋" w:hAnsi="仿宋" w:hint="eastAsia"/>
                <w:color w:val="000000"/>
                <w:sz w:val="22"/>
                <w:szCs w:val="16"/>
              </w:rPr>
              <w:t>万+</w:t>
            </w:r>
          </w:p>
        </w:tc>
        <w:tc>
          <w:tcPr>
            <w:tcW w:w="992" w:type="dxa"/>
            <w:gridSpan w:val="3"/>
            <w:vAlign w:val="center"/>
          </w:tcPr>
          <w:p w14:paraId="58876262" w14:textId="77777777" w:rsidR="005C33A0" w:rsidRDefault="005C33A0" w:rsidP="002C7421">
            <w:pPr>
              <w:rPr>
                <w:rFonts w:ascii="仿宋" w:eastAsia="仿宋" w:hAnsi="仿宋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CD61C65" w14:textId="4EE6F279" w:rsidR="005C33A0" w:rsidRDefault="00BE6B2C" w:rsidP="002C7421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4</w:t>
            </w:r>
            <w:bookmarkStart w:id="0" w:name="_GoBack"/>
            <w:bookmarkEnd w:id="0"/>
            <w:r>
              <w:rPr>
                <w:rFonts w:ascii="仿宋" w:eastAsia="仿宋" w:hAnsi="仿宋"/>
                <w:color w:val="000000"/>
                <w:szCs w:val="21"/>
              </w:rPr>
              <w:t>000</w:t>
            </w:r>
            <w:r w:rsidR="000102F0">
              <w:rPr>
                <w:rFonts w:ascii="仿宋" w:eastAsia="仿宋" w:hAnsi="仿宋" w:hint="eastAsia"/>
                <w:color w:val="000000"/>
                <w:szCs w:val="21"/>
              </w:rPr>
              <w:t>+</w:t>
            </w:r>
          </w:p>
        </w:tc>
        <w:tc>
          <w:tcPr>
            <w:tcW w:w="992" w:type="dxa"/>
            <w:gridSpan w:val="3"/>
            <w:vAlign w:val="center"/>
          </w:tcPr>
          <w:p w14:paraId="1D0C43E2" w14:textId="77777777" w:rsidR="005C33A0" w:rsidRDefault="005C33A0" w:rsidP="002C7421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47" w:type="dxa"/>
            <w:gridSpan w:val="2"/>
            <w:vAlign w:val="center"/>
          </w:tcPr>
          <w:p w14:paraId="7A94EBDF" w14:textId="3D9078C7" w:rsidR="005C33A0" w:rsidRDefault="00BE6B2C" w:rsidP="002C7421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 w:rsidR="002B793E">
              <w:rPr>
                <w:rFonts w:ascii="仿宋" w:eastAsia="仿宋" w:hAnsi="仿宋"/>
                <w:color w:val="000000"/>
                <w:szCs w:val="21"/>
              </w:rPr>
              <w:t>000+</w:t>
            </w:r>
          </w:p>
        </w:tc>
      </w:tr>
      <w:tr w:rsidR="005C33A0" w14:paraId="43D731D9" w14:textId="77777777" w:rsidTr="00A02226">
        <w:trPr>
          <w:trHeight w:val="2939"/>
          <w:jc w:val="center"/>
        </w:trPr>
        <w:tc>
          <w:tcPr>
            <w:tcW w:w="1051" w:type="dxa"/>
            <w:gridSpan w:val="2"/>
            <w:vAlign w:val="center"/>
          </w:tcPr>
          <w:p w14:paraId="62FAA06A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43E8EF27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5A2B938B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54C8164F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1B0CB43C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516B2BFA" w14:textId="77777777" w:rsidR="005C33A0" w:rsidRDefault="005C33A0" w:rsidP="002C7421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347" w:type="dxa"/>
            <w:gridSpan w:val="16"/>
          </w:tcPr>
          <w:p w14:paraId="1782E8EB" w14:textId="77777777" w:rsidR="00BA0E33" w:rsidRDefault="00BA0E33" w:rsidP="00A02226">
            <w:pPr>
              <w:widowControl w:val="0"/>
              <w:spacing w:line="320" w:lineRule="exact"/>
              <w:ind w:firstLineChars="200" w:firstLine="560"/>
              <w:rPr>
                <w:rFonts w:ascii="华文中宋" w:eastAsia="华文中宋" w:hAnsi="华文中宋"/>
                <w:color w:val="000000"/>
                <w:sz w:val="28"/>
              </w:rPr>
            </w:pPr>
          </w:p>
          <w:p w14:paraId="142E43B5" w14:textId="77777777" w:rsidR="00991341" w:rsidRPr="00A05F85" w:rsidRDefault="00991341" w:rsidP="00A05F85">
            <w:pPr>
              <w:snapToGrid w:val="0"/>
              <w:spacing w:line="360" w:lineRule="exact"/>
              <w:ind w:firstLineChars="200" w:firstLine="422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文章敏锐捕捉前沿议题、社会热点，采访扎实，采访对象案例细节丰富，从“启发”“实践”“坚守”“未来”等角度切入，层层递进，提出的观点具有启发性和实践意义。</w:t>
            </w:r>
          </w:p>
          <w:p w14:paraId="4DE84368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  <w:p w14:paraId="626EBFA6" w14:textId="77777777" w:rsidR="00BA0E33" w:rsidRDefault="00BA0E33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  <w:p w14:paraId="4DBB3F76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签名：</w:t>
            </w:r>
          </w:p>
          <w:p w14:paraId="237E6AE2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（盖单位公章）</w:t>
            </w:r>
          </w:p>
        </w:tc>
      </w:tr>
      <w:tr w:rsidR="005C33A0" w14:paraId="2AA2C35F" w14:textId="77777777" w:rsidTr="00A02226">
        <w:trPr>
          <w:trHeight w:val="420"/>
          <w:jc w:val="center"/>
        </w:trPr>
        <w:tc>
          <w:tcPr>
            <w:tcW w:w="988" w:type="dxa"/>
            <w:vAlign w:val="center"/>
          </w:tcPr>
          <w:p w14:paraId="31A03231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联系人</w:t>
            </w:r>
          </w:p>
        </w:tc>
        <w:tc>
          <w:tcPr>
            <w:tcW w:w="2554" w:type="dxa"/>
            <w:gridSpan w:val="5"/>
            <w:vAlign w:val="center"/>
          </w:tcPr>
          <w:p w14:paraId="69B24BE7" w14:textId="77777777" w:rsidR="005C33A0" w:rsidRPr="00A05F85" w:rsidRDefault="00B12085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谭景元</w:t>
            </w:r>
          </w:p>
        </w:tc>
        <w:tc>
          <w:tcPr>
            <w:tcW w:w="792" w:type="dxa"/>
            <w:gridSpan w:val="2"/>
            <w:vAlign w:val="center"/>
          </w:tcPr>
          <w:p w14:paraId="7816CF68" w14:textId="77777777" w:rsidR="005C33A0" w:rsidRPr="00A02226" w:rsidRDefault="005C33A0" w:rsidP="00A02226">
            <w:pPr>
              <w:widowControl w:val="0"/>
              <w:spacing w:line="320" w:lineRule="exact"/>
              <w:jc w:val="both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810" w:type="dxa"/>
            <w:gridSpan w:val="4"/>
            <w:vAlign w:val="center"/>
          </w:tcPr>
          <w:p w14:paraId="1E1FB79A" w14:textId="77777777" w:rsidR="005C33A0" w:rsidRPr="00A02226" w:rsidRDefault="00991341" w:rsidP="00A02226">
            <w:pPr>
              <w:widowControl w:val="0"/>
              <w:spacing w:line="32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（</w:t>
            </w: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0</w:t>
            </w:r>
            <w:r w:rsidRPr="00A05F85">
              <w:rPr>
                <w:rFonts w:ascii="宋体" w:hAnsi="宋体"/>
                <w:b/>
                <w:color w:val="000000"/>
                <w:szCs w:val="21"/>
              </w:rPr>
              <w:t>20</w:t>
            </w: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）8</w:t>
            </w:r>
            <w:r w:rsidR="00B12085" w:rsidRPr="00A05F85">
              <w:rPr>
                <w:rFonts w:ascii="宋体" w:hAnsi="宋体"/>
                <w:b/>
                <w:color w:val="000000"/>
                <w:szCs w:val="21"/>
              </w:rPr>
              <w:t>1163208</w:t>
            </w:r>
          </w:p>
        </w:tc>
        <w:tc>
          <w:tcPr>
            <w:tcW w:w="983" w:type="dxa"/>
            <w:gridSpan w:val="2"/>
            <w:vAlign w:val="center"/>
          </w:tcPr>
          <w:p w14:paraId="41D35B4C" w14:textId="77777777" w:rsidR="005C33A0" w:rsidRPr="00A02226" w:rsidRDefault="005C33A0" w:rsidP="00B12085">
            <w:pPr>
              <w:widowControl w:val="0"/>
              <w:spacing w:line="32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2271" w:type="dxa"/>
            <w:gridSpan w:val="4"/>
            <w:vAlign w:val="center"/>
          </w:tcPr>
          <w:p w14:paraId="64624FF8" w14:textId="77777777" w:rsidR="005C33A0" w:rsidRPr="00A05F85" w:rsidRDefault="00B12085" w:rsidP="00B12085">
            <w:pPr>
              <w:widowControl w:val="0"/>
              <w:spacing w:line="320" w:lineRule="exact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1</w:t>
            </w:r>
            <w:r w:rsidRPr="00A05F85">
              <w:rPr>
                <w:rFonts w:ascii="宋体" w:hAnsi="宋体"/>
                <w:b/>
                <w:color w:val="000000"/>
                <w:szCs w:val="21"/>
              </w:rPr>
              <w:t>8816793239</w:t>
            </w:r>
          </w:p>
        </w:tc>
      </w:tr>
      <w:tr w:rsidR="005C33A0" w14:paraId="4C1836BC" w14:textId="77777777" w:rsidTr="00A02226">
        <w:trPr>
          <w:trHeight w:val="420"/>
          <w:jc w:val="center"/>
        </w:trPr>
        <w:tc>
          <w:tcPr>
            <w:tcW w:w="988" w:type="dxa"/>
            <w:vAlign w:val="center"/>
          </w:tcPr>
          <w:p w14:paraId="412DEB07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电子邮箱</w:t>
            </w:r>
          </w:p>
        </w:tc>
        <w:tc>
          <w:tcPr>
            <w:tcW w:w="5156" w:type="dxa"/>
            <w:gridSpan w:val="11"/>
            <w:vAlign w:val="center"/>
          </w:tcPr>
          <w:p w14:paraId="199E4B61" w14:textId="77777777" w:rsidR="005C33A0" w:rsidRPr="00A05F85" w:rsidRDefault="00B12085" w:rsidP="00A05F85">
            <w:pPr>
              <w:snapToGrid w:val="0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g</w:t>
            </w:r>
            <w:r w:rsidRPr="00A05F85">
              <w:rPr>
                <w:rFonts w:ascii="宋体" w:hAnsi="宋体"/>
                <w:b/>
                <w:color w:val="000000"/>
                <w:szCs w:val="21"/>
              </w:rPr>
              <w:t>zrbbwb@126.com</w:t>
            </w:r>
          </w:p>
        </w:tc>
        <w:tc>
          <w:tcPr>
            <w:tcW w:w="983" w:type="dxa"/>
            <w:gridSpan w:val="2"/>
            <w:vAlign w:val="center"/>
          </w:tcPr>
          <w:p w14:paraId="68BE87ED" w14:textId="77777777" w:rsidR="005C33A0" w:rsidRPr="00A02226" w:rsidRDefault="005C33A0" w:rsidP="00A02226">
            <w:pPr>
              <w:widowControl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2226">
              <w:rPr>
                <w:rFonts w:ascii="华文中宋" w:eastAsia="华文中宋" w:hAnsi="华文中宋" w:hint="eastAsia"/>
                <w:color w:val="000000"/>
                <w:sz w:val="28"/>
              </w:rPr>
              <w:t>邮编</w:t>
            </w:r>
          </w:p>
        </w:tc>
        <w:tc>
          <w:tcPr>
            <w:tcW w:w="2271" w:type="dxa"/>
            <w:gridSpan w:val="4"/>
            <w:vAlign w:val="center"/>
          </w:tcPr>
          <w:p w14:paraId="70717812" w14:textId="77777777" w:rsidR="005C33A0" w:rsidRPr="00A05F85" w:rsidRDefault="00A02226" w:rsidP="00A02226">
            <w:pPr>
              <w:widowControl w:val="0"/>
              <w:spacing w:line="32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  <w:r w:rsidRPr="00A05F85">
              <w:rPr>
                <w:rFonts w:ascii="宋体" w:hAnsi="宋体"/>
                <w:b/>
                <w:color w:val="000000"/>
                <w:szCs w:val="21"/>
              </w:rPr>
              <w:t>10000</w:t>
            </w:r>
          </w:p>
        </w:tc>
      </w:tr>
      <w:tr w:rsidR="005C33A0" w14:paraId="5F0D7B2C" w14:textId="77777777" w:rsidTr="00A02226">
        <w:trPr>
          <w:trHeight w:val="816"/>
          <w:jc w:val="center"/>
        </w:trPr>
        <w:tc>
          <w:tcPr>
            <w:tcW w:w="1051" w:type="dxa"/>
            <w:gridSpan w:val="2"/>
            <w:vAlign w:val="center"/>
          </w:tcPr>
          <w:p w14:paraId="57F8AF39" w14:textId="77777777" w:rsidR="005C33A0" w:rsidRDefault="005C33A0" w:rsidP="002C7421">
            <w:pPr>
              <w:widowControl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47" w:type="dxa"/>
            <w:gridSpan w:val="16"/>
            <w:vAlign w:val="center"/>
          </w:tcPr>
          <w:p w14:paraId="7A67113E" w14:textId="77777777" w:rsidR="005C33A0" w:rsidRPr="00A02226" w:rsidRDefault="00A02226" w:rsidP="00A05F85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广东省广州市海珠区阅江路3</w:t>
            </w:r>
            <w:r w:rsidRPr="00A05F85">
              <w:rPr>
                <w:rFonts w:ascii="宋体" w:hAnsi="宋体"/>
                <w:b/>
                <w:color w:val="000000"/>
                <w:szCs w:val="21"/>
              </w:rPr>
              <w:t>66</w:t>
            </w:r>
            <w:r w:rsidRPr="00A05F85">
              <w:rPr>
                <w:rFonts w:ascii="宋体" w:hAnsi="宋体" w:hint="eastAsia"/>
                <w:b/>
                <w:color w:val="000000"/>
                <w:szCs w:val="21"/>
              </w:rPr>
              <w:t>号</w:t>
            </w:r>
          </w:p>
        </w:tc>
      </w:tr>
    </w:tbl>
    <w:p w14:paraId="233B265F" w14:textId="77777777" w:rsidR="00C13FD8" w:rsidRDefault="00C13FD8"/>
    <w:sectPr w:rsidR="00C13F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30020" w14:textId="77777777" w:rsidR="004E1422" w:rsidRDefault="004E1422" w:rsidP="00B12085">
      <w:r>
        <w:separator/>
      </w:r>
    </w:p>
  </w:endnote>
  <w:endnote w:type="continuationSeparator" w:id="0">
    <w:p w14:paraId="151A04C4" w14:textId="77777777" w:rsidR="004E1422" w:rsidRDefault="004E1422" w:rsidP="00B1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29983" w14:textId="77777777" w:rsidR="004E1422" w:rsidRDefault="004E1422" w:rsidP="00B12085">
      <w:r>
        <w:separator/>
      </w:r>
    </w:p>
  </w:footnote>
  <w:footnote w:type="continuationSeparator" w:id="0">
    <w:p w14:paraId="6A345ABB" w14:textId="77777777" w:rsidR="004E1422" w:rsidRDefault="004E1422" w:rsidP="00B12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A0"/>
    <w:rsid w:val="000102F0"/>
    <w:rsid w:val="000645BF"/>
    <w:rsid w:val="002B793E"/>
    <w:rsid w:val="002F1682"/>
    <w:rsid w:val="00420D23"/>
    <w:rsid w:val="004E1422"/>
    <w:rsid w:val="005C33A0"/>
    <w:rsid w:val="007508D0"/>
    <w:rsid w:val="007A47C5"/>
    <w:rsid w:val="00820B3A"/>
    <w:rsid w:val="00991341"/>
    <w:rsid w:val="00A02226"/>
    <w:rsid w:val="00A05F85"/>
    <w:rsid w:val="00B12085"/>
    <w:rsid w:val="00B42B1B"/>
    <w:rsid w:val="00BA0E33"/>
    <w:rsid w:val="00BE6B2C"/>
    <w:rsid w:val="00C13FD8"/>
    <w:rsid w:val="00C37165"/>
    <w:rsid w:val="00D46E19"/>
    <w:rsid w:val="00DA6505"/>
    <w:rsid w:val="00E41492"/>
    <w:rsid w:val="00FD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32CB5"/>
  <w15:chartTrackingRefBased/>
  <w15:docId w15:val="{BD5066EB-F2F6-49AC-B1BB-E9650BE3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A0"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208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20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20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2025-04-14T08:33:00Z</dcterms:created>
  <dcterms:modified xsi:type="dcterms:W3CDTF">2025-04-14T08:55:00Z</dcterms:modified>
</cp:coreProperties>
</file>