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0"/>
        <w:jc w:val="center"/>
        <w:textAlignment w:val="auto"/>
        <w:rPr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咏春热给Z世代文化自信更大底气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深圳原创舞剧《咏春》让春天的圣彼得堡沸腾了！北京时间今天凌晨，久负盛名的马林斯基剧院座无虚席，全场观众沉浸在中华武术和中国风骨带来的震撼中。5天前，莫斯科同样掀起“咏春热”，首场谢幕掌声持续了20分钟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出海四站，《咏春》一次次刷新我国原创舞剧海外商演纪录，走到哪火到哪，演一场爆一场。它携手《哪吒2》组成新时代中国文艺界两大现象级作品，将中华优秀传统文化的独特魅力与强大生命力表现得淋漓尽致，彰显出新时代国产文艺精品的国际竞争力与全球影响力。其火爆出圈，既是五千年华夏文明的生动演绎，更是增强了14亿中国人、特别是Z世代文化自信的底气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leftChars="0" w:right="0" w:firstLine="0" w:firstLineChars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（一）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无论《咏春》还是《哪吒2》，都在讲中国故事，但讲法和过去很不一样。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《咏春》是这么做的：保留经典内核，巧妙融入非遗，“戏中戏”现代表达。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故事两条支线并行展现——叶问打拼、剧组追梦，两个时代，同频共振。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“双非遗”让观众回味无穷——咏春拳、香云纱，两大国家级非物质文化遗产，与岭南民俗创新融合。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最终，向世界展现中华优秀传统文化的源远流长、中华民族和平包容的美好特质。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咏春》登陆新加坡七次返场，首闯伦敦“掌声掀翻天花板”。用新加坡文化学者沈远安的话说：“既传统又现代，既关注理想追求也聚焦情感命运，具有强大的链接力……立意高远，形式新颖，情感深厚，审美高级。”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哪吒2》则以中国智造为甲，让传统文化巧妙新生。“结界兽”灵感来自三星堆文化，“玉虚宫”致敬宋徽宗《瑞鹤图》，“天元鼎”造型借鉴商代龙纹扁足鼎……顶级东方美学走出博物馆，亮相大银幕，惊艳海内外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“咏”立潮头总是“春”！中国故事很丰富，也很精彩。但怎么讲得精彩，讲得人愿听爱听、愿看爱看，十足考验功夫。只有好的立意、好的形式、好的科技，才能讲出好的内容。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《咏春》和《哪吒2》爆火的重要原因在于，创作团队对中华优秀传统文化进行了突破性的创新表达，“讲”出了传统文化的新韵味，“讲”出了中国故事的新高度。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leftChars="0" w:right="0" w:firstLine="0" w:firstLineChars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（二）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《咏春》和《哪吒2》所展现的年轻感、时尚感，巧妙将中华优秀传统文化与现代潮流完美结合，都有一股朝气蓬勃的劲儿，以硬核实力锻造“新国潮”，打破了年龄圈，拥抱着Z世代。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咏春》诞生于深圳。这里有创新创意的丰厚土壤，也富集长期探索的生动实践。它一炮打响后持续走红两年有余、连“边际递减效应”也在它这里吃了闭门羹，不仅是因其由内及外浸润着独特的深圳气质，折射出这座城市的精神隐喻和文化象征；更是通过对“奇迹之城、创新之城、未来之城”的别样表达，以剧为“镜”照见中国及中国文化之美，以深圳为“窗”观察中国、熟悉中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《咏春》将家喻户晓的英雄叶问的故事，延伸至平凡“追光者”，加上韩真、周莉亚两位编导紧贴当代观众审美，创造性运用电影蒙太奇手段、新锐传播方式，赋予舞剧新的生命力。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《咏春》在西方主流市场的燃爆，让全球观众眼前一亮：原来舞剧也可以这么“潮”、这么“燃”！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更难能可贵的是，《咏春》巡演各国，串起了海外华人的情感记忆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，打破了文化与种族藩篱，吸引众多海外Z世代华人与原住民一道走进剧场。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伦敦巡演期间，《咏春》广告牌前来了两位中国人：留学生唐晗滨和好友孙启超。他们开心合影，来了一趟“文化上的回家”。唐晗滨很是自豪：“《咏春》在伦敦太火了，许多西方面孔主动来看，真正感受到中国文化走向世界的力量。”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当市井温情与武林侠义淋漓展现，Z世代华人接收到中华文明的血脉回响，外国观众则透过肢体表达感受到自强自立、扬正扶弱、救助众生等相通相融的价值情感，共同“追逐光”“成为光”。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“天雷滚滚我好怕怕”……《哪吒2》中许多符合网络传播的标签，让海内外年轻观众自发“二创”。从北美到东南亚，全球Z世代纷纷化身“吒学家”，在社交平台掀起“哪吒挑战”的热潮。这种自发的二次传播，让中国文化正在成为全球年轻一代热捧的文化符号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所以，传承并非单纯的坚守，而应适度打破文化传播“次元壁”，扩容观众共情的“年龄圈”，跨越文化出海的“国界线”。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leftChars="0" w:right="0" w:firstLine="0" w:firstLineChars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（三）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功夫是中国文化的一个缩影。不仅因其有深厚的底蕴，更关键的是，与世界其他文化和而不同。正如俄罗斯推广汉学协会会长万山翠说：“‘功夫’在俄罗斯人心中是排名第一的中国文化符号。”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《咏春》和《哪吒2》以新时代的审美和力量，既让海外观众领略到中国功夫的魅力，又妙手偶得、颠覆了世人对它的刻板印象，赋予中华优秀传统文化新的生命和张力。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咏春》将动作片搬上舞台，以“舞”演“武”，令人耳目一新。五大功夫门派咏春拳、螳螂拳、八卦掌、八极拳、太极拳，一招一式，点到为止；一步一拳，干净利落。凌厉武学招式融于柔美舞蹈动作，高燃打斗，慢动作定格，蒙太奇手法，让人如看武打电影，不少海外观众看后主动练习咏春拳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咏春》在国际市场打出一片天，看似意料之外，实则意料之中。所有演员提前一年武术训练，剧中动作戏全部真打，既要武术行家认可，还要打出对抗美感。武术之美的来路清晰可见，“武”“舞”相融背后蕴藏的中华优秀传统文化跃然眼前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leftChars="0" w:right="0" w:firstLine="0" w:firstLineChars="0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（四）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《咏春》和《哪吒2》为全球“中国热”添了一把火。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“全世界都在学中国话。孔夫子的话，越来越国际化。”《中国话》里那个世界，已近在眼前。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近年来，“中国热”以多元形态席卷全球。世界渴望一镜到底，看见真实的中国。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顺应这股历史潮流，《咏春》和《哪吒2》以高度的文化自觉、长时间的酝酿、高品质的制作，迅速成为“偶然之中的必然”。两大现象级文艺精品的强势出圈，将“中国热”推向更深、更高、更远的位置，让海外观众从“看热闹”到走近中华文化内核，进而主动围观中国、飞赴中国、感知中国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不断优化的过境免签政策，将China Travel话题全球流量拉升到10亿，大量外国人以第一视角记录真实中国。中美网友在小红书“对账”，创两国民众互动奇观。美国网红“甲亢哥”中国行，8场直播全球观看人次超6600万，尽显中国开放自信的大国形象与惊人的现代化成就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一场演出、一部电影，银幕舞台、古今交织，见文明、见中国、见世界。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20"/>
        <w:jc w:val="both"/>
        <w:textAlignment w:val="auto"/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  <w:t>《咏春》只是中华优秀传统文化在新时代表达的一次开场。我们的宝藏里，又何止一个《咏春》、一个哪吒？我们只不过从里面取出了两小块儿。只要做对了，更多现象级精品将结伴而行、出海出圈，架设起一座座贯通古今、融通中外的文明之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22EE7"/>
    <w:rsid w:val="04222EE7"/>
    <w:rsid w:val="587E1718"/>
    <w:rsid w:val="599F5E1A"/>
    <w:rsid w:val="78A6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2026-01-27T11:43:00Z</dcterms:created>
  <dc:creator>cinema</dc:creator>
  <cp:lastModifiedBy>000140</cp:lastModifiedBy>
  <dcterms:modified xsi:type="dcterms:W3CDTF">2026-02-03T03:05:13Z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79966F7D0B364DDCAD3836BB86C40485_11</vt:lpwstr>
  </property>
  <property fmtid="{D5CDD505-2E9C-101B-9397-08002B2CF9AE}" pid="4" name="KSOTemplateDocerSaveRecord">
    <vt:lpwstr>eyJoZGlkIjoiNmNiZDQ0MjA1OTQzZjVmNWY1YWEyZWIzNTZhNDhmNDkiLCJ1c2VySWQiOiI0MzY4NjQ3NjIifQ==</vt:lpwstr>
  </property>
</Properties>
</file>