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5D79E7">
      <w:pPr>
        <w:spacing w:after="223"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中国新闻奖参评作品推荐表</w:t>
      </w:r>
    </w:p>
    <w:tbl>
      <w:tblPr>
        <w:tblStyle w:val="10"/>
        <w:tblW w:w="9913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84"/>
        <w:gridCol w:w="1133"/>
        <w:gridCol w:w="347"/>
        <w:gridCol w:w="1497"/>
        <w:gridCol w:w="425"/>
        <w:gridCol w:w="567"/>
        <w:gridCol w:w="426"/>
        <w:gridCol w:w="826"/>
        <w:gridCol w:w="733"/>
        <w:gridCol w:w="992"/>
        <w:gridCol w:w="1549"/>
      </w:tblGrid>
      <w:tr w14:paraId="01047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</w:trPr>
        <w:tc>
          <w:tcPr>
            <w:tcW w:w="1134" w:type="dxa"/>
            <w:vAlign w:val="center"/>
          </w:tcPr>
          <w:p w14:paraId="3D56D54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</w:t>
            </w:r>
          </w:p>
          <w:p w14:paraId="54EF6AB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标题</w:t>
            </w:r>
          </w:p>
        </w:tc>
        <w:tc>
          <w:tcPr>
            <w:tcW w:w="4679" w:type="dxa"/>
            <w:gridSpan w:val="7"/>
            <w:vAlign w:val="center"/>
          </w:tcPr>
          <w:p w14:paraId="5609971C"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</w:rPr>
              <w:t>别了，“女皇陛下”</w:t>
            </w:r>
          </w:p>
        </w:tc>
        <w:tc>
          <w:tcPr>
            <w:tcW w:w="826" w:type="dxa"/>
            <w:vAlign w:val="center"/>
          </w:tcPr>
          <w:p w14:paraId="4D0A6EB6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</w:t>
            </w:r>
          </w:p>
          <w:p w14:paraId="7C625C79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项目</w:t>
            </w:r>
          </w:p>
        </w:tc>
        <w:tc>
          <w:tcPr>
            <w:tcW w:w="3274" w:type="dxa"/>
            <w:gridSpan w:val="3"/>
            <w:vAlign w:val="center"/>
          </w:tcPr>
          <w:p w14:paraId="648297C0">
            <w:pPr>
              <w:jc w:val="center"/>
              <w:rPr>
                <w:rFonts w:ascii="仿宋_GB2312"/>
                <w:color w:val="000000"/>
                <w:sz w:val="28"/>
              </w:rPr>
            </w:pPr>
            <w:r>
              <w:rPr>
                <w:rFonts w:asciiTheme="minorEastAsia" w:hAnsiTheme="minorEastAsia" w:eastAsiaTheme="minorEastAsia"/>
                <w:b/>
                <w:color w:val="000000"/>
                <w:sz w:val="21"/>
                <w:szCs w:val="21"/>
              </w:rPr>
              <w:t>消息（报纸）</w:t>
            </w:r>
          </w:p>
        </w:tc>
      </w:tr>
      <w:tr w14:paraId="09617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</w:trPr>
        <w:tc>
          <w:tcPr>
            <w:tcW w:w="1134" w:type="dxa"/>
            <w:vMerge w:val="restart"/>
            <w:vAlign w:val="center"/>
          </w:tcPr>
          <w:p w14:paraId="420C0C5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字数</w:t>
            </w:r>
          </w:p>
          <w:p w14:paraId="241941F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时长</w:t>
            </w:r>
          </w:p>
        </w:tc>
        <w:tc>
          <w:tcPr>
            <w:tcW w:w="4679" w:type="dxa"/>
            <w:gridSpan w:val="7"/>
            <w:vMerge w:val="restart"/>
            <w:vAlign w:val="center"/>
          </w:tcPr>
          <w:p w14:paraId="78038E3E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b/>
                <w:color w:val="000000"/>
                <w:sz w:val="21"/>
                <w:szCs w:val="21"/>
              </w:rPr>
              <w:t>9</w:t>
            </w:r>
            <w:r>
              <w:rPr>
                <w:rFonts w:cs="仿宋" w:asciiTheme="minorEastAsia" w:hAnsiTheme="minorEastAsia" w:eastAsiaTheme="minorEastAsia"/>
                <w:b/>
                <w:color w:val="000000"/>
                <w:sz w:val="21"/>
                <w:szCs w:val="21"/>
              </w:rPr>
              <w:t>63字</w:t>
            </w:r>
          </w:p>
        </w:tc>
        <w:tc>
          <w:tcPr>
            <w:tcW w:w="826" w:type="dxa"/>
            <w:vAlign w:val="center"/>
          </w:tcPr>
          <w:p w14:paraId="3B74E81B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74" w:type="dxa"/>
            <w:gridSpan w:val="3"/>
            <w:vAlign w:val="center"/>
          </w:tcPr>
          <w:p w14:paraId="0EF9348B">
            <w:pPr>
              <w:spacing w:line="260" w:lineRule="exact"/>
              <w:jc w:val="center"/>
              <w:rPr>
                <w:rFonts w:ascii="仿宋_GB2312" w:hAnsi="仿宋"/>
                <w:color w:val="000000"/>
                <w:sz w:val="28"/>
              </w:rPr>
            </w:pPr>
          </w:p>
        </w:tc>
      </w:tr>
      <w:tr w14:paraId="7CAAA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134" w:type="dxa"/>
            <w:vMerge w:val="continue"/>
            <w:tcBorders>
              <w:bottom w:val="single" w:color="auto" w:sz="4" w:space="0"/>
            </w:tcBorders>
            <w:vAlign w:val="center"/>
          </w:tcPr>
          <w:p w14:paraId="595770B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4679" w:type="dxa"/>
            <w:gridSpan w:val="7"/>
            <w:vMerge w:val="continue"/>
            <w:tcBorders>
              <w:bottom w:val="single" w:color="auto" w:sz="4" w:space="0"/>
            </w:tcBorders>
            <w:vAlign w:val="center"/>
          </w:tcPr>
          <w:p w14:paraId="0A8AF4DF"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 w14:paraId="0FE0B5D4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 w14:paraId="3AAC3CF0">
            <w:pPr>
              <w:spacing w:line="260" w:lineRule="exact"/>
              <w:jc w:val="center"/>
              <w:rPr>
                <w:rFonts w:ascii="仿宋" w:hAnsi="仿宋" w:eastAsia="仿宋" w:cs="仿宋"/>
                <w:color w:val="000000"/>
                <w:sz w:val="22"/>
                <w:szCs w:val="18"/>
              </w:rPr>
            </w:pPr>
            <w:r>
              <w:rPr>
                <w:rFonts w:cs="仿宋" w:asciiTheme="minorEastAsia" w:hAnsiTheme="minorEastAsia" w:eastAsiaTheme="minorEastAsia"/>
                <w:b/>
                <w:color w:val="000000"/>
                <w:sz w:val="21"/>
                <w:szCs w:val="21"/>
              </w:rPr>
              <w:t>中文</w:t>
            </w:r>
          </w:p>
        </w:tc>
      </w:tr>
      <w:tr w14:paraId="5438D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39E259F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作者</w:t>
            </w:r>
          </w:p>
          <w:p w14:paraId="56221385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16"/>
                <w:szCs w:val="16"/>
              </w:rPr>
              <w:t>（主创人员）</w:t>
            </w:r>
          </w:p>
        </w:tc>
        <w:tc>
          <w:tcPr>
            <w:tcW w:w="4679" w:type="dxa"/>
            <w:gridSpan w:val="7"/>
            <w:tcBorders>
              <w:bottom w:val="single" w:color="auto" w:sz="4" w:space="0"/>
            </w:tcBorders>
            <w:vAlign w:val="center"/>
          </w:tcPr>
          <w:p w14:paraId="7453BB5E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董柳</w:t>
            </w: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 w14:paraId="4B47EE1F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 w14:paraId="21870789">
            <w:pPr>
              <w:spacing w:line="240" w:lineRule="exact"/>
              <w:jc w:val="center"/>
              <w:rPr>
                <w:rFonts w:ascii="仿宋" w:hAnsi="仿宋" w:eastAsia="仿宋" w:cs="仿宋"/>
                <w:color w:val="000000"/>
                <w:sz w:val="22"/>
                <w:szCs w:val="18"/>
              </w:rPr>
            </w:pPr>
            <w:r>
              <w:rPr>
                <w:rFonts w:hint="eastAsia" w:cs="仿宋" w:asciiTheme="minorEastAsia" w:hAnsiTheme="minorEastAsia" w:eastAsiaTheme="minorEastAsia"/>
                <w:b/>
                <w:color w:val="000000"/>
                <w:sz w:val="21"/>
                <w:szCs w:val="21"/>
              </w:rPr>
              <w:t>林洁、黄丽娜、袁婧</w:t>
            </w:r>
          </w:p>
        </w:tc>
      </w:tr>
      <w:tr w14:paraId="371D0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34" w:type="dxa"/>
            <w:vAlign w:val="center"/>
          </w:tcPr>
          <w:p w14:paraId="1D26F75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</w:t>
            </w:r>
          </w:p>
          <w:p w14:paraId="0880A54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单位</w:t>
            </w:r>
          </w:p>
        </w:tc>
        <w:tc>
          <w:tcPr>
            <w:tcW w:w="3686" w:type="dxa"/>
            <w:gridSpan w:val="5"/>
            <w:vAlign w:val="center"/>
          </w:tcPr>
          <w:p w14:paraId="4A51632B">
            <w:pPr>
              <w:spacing w:line="260" w:lineRule="exact"/>
              <w:jc w:val="center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b/>
                <w:color w:val="000000"/>
                <w:sz w:val="21"/>
                <w:szCs w:val="21"/>
              </w:rPr>
              <w:t>羊城晚报</w:t>
            </w:r>
          </w:p>
        </w:tc>
        <w:tc>
          <w:tcPr>
            <w:tcW w:w="1819" w:type="dxa"/>
            <w:gridSpan w:val="3"/>
            <w:vAlign w:val="center"/>
          </w:tcPr>
          <w:p w14:paraId="1916C51B">
            <w:pPr>
              <w:spacing w:line="260" w:lineRule="exact"/>
              <w:rPr>
                <w:rFonts w:ascii="华文中宋" w:hAnsi="华文中宋" w:eastAsia="华文中宋"/>
                <w:color w:val="000000"/>
                <w:sz w:val="24"/>
                <w:szCs w:val="36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发布端/账号/</w:t>
            </w:r>
          </w:p>
          <w:p w14:paraId="7B62230C">
            <w:pPr>
              <w:spacing w:line="260" w:lineRule="exact"/>
              <w:rPr>
                <w:rFonts w:ascii="仿宋_GB2312" w:hAnsi="仿宋"/>
                <w:color w:val="000000"/>
                <w:sz w:val="28"/>
                <w:szCs w:val="40"/>
                <w:highlight w:val="gree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媒体名称</w:t>
            </w:r>
          </w:p>
        </w:tc>
        <w:tc>
          <w:tcPr>
            <w:tcW w:w="3274" w:type="dxa"/>
            <w:gridSpan w:val="3"/>
            <w:vAlign w:val="center"/>
          </w:tcPr>
          <w:p w14:paraId="1B3ABACD">
            <w:pPr>
              <w:spacing w:line="260" w:lineRule="exact"/>
              <w:jc w:val="center"/>
              <w:rPr>
                <w:rFonts w:ascii="仿宋_GB2312" w:hAnsi="仿宋"/>
                <w:color w:val="000000"/>
                <w:sz w:val="18"/>
                <w:szCs w:val="18"/>
                <w:highlight w:val="green"/>
              </w:rPr>
            </w:pPr>
            <w:r>
              <w:rPr>
                <w:rFonts w:asciiTheme="minorEastAsia" w:hAnsiTheme="minorEastAsia" w:eastAsiaTheme="minorEastAsia"/>
                <w:b/>
                <w:color w:val="000000"/>
                <w:sz w:val="21"/>
                <w:szCs w:val="21"/>
              </w:rPr>
              <w:t>羊城晚报</w:t>
            </w:r>
          </w:p>
        </w:tc>
      </w:tr>
      <w:tr w14:paraId="53AD1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</w:trPr>
        <w:tc>
          <w:tcPr>
            <w:tcW w:w="1418" w:type="dxa"/>
            <w:gridSpan w:val="2"/>
            <w:vAlign w:val="center"/>
          </w:tcPr>
          <w:p w14:paraId="04B8C04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</w:p>
          <w:p w14:paraId="6F72177F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  <w:szCs w:val="21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2"/>
                <w:szCs w:val="21"/>
              </w:rPr>
              <w:t>名称和版次)</w:t>
            </w:r>
          </w:p>
        </w:tc>
        <w:tc>
          <w:tcPr>
            <w:tcW w:w="3402" w:type="dxa"/>
            <w:gridSpan w:val="4"/>
            <w:vAlign w:val="center"/>
          </w:tcPr>
          <w:p w14:paraId="06FC5C4D">
            <w:pPr>
              <w:spacing w:line="260" w:lineRule="exact"/>
              <w:jc w:val="center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头版（A1版）</w:t>
            </w:r>
          </w:p>
        </w:tc>
        <w:tc>
          <w:tcPr>
            <w:tcW w:w="993" w:type="dxa"/>
            <w:gridSpan w:val="2"/>
            <w:vAlign w:val="center"/>
          </w:tcPr>
          <w:p w14:paraId="5FF6B33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</w:t>
            </w:r>
          </w:p>
          <w:p w14:paraId="1A6D9E8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日期</w:t>
            </w:r>
          </w:p>
        </w:tc>
        <w:tc>
          <w:tcPr>
            <w:tcW w:w="4100" w:type="dxa"/>
            <w:gridSpan w:val="4"/>
            <w:vAlign w:val="center"/>
          </w:tcPr>
          <w:p w14:paraId="7A66C554">
            <w:pPr>
              <w:spacing w:line="260" w:lineRule="exact"/>
              <w:jc w:val="center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2</w:t>
            </w:r>
            <w:r>
              <w:rPr>
                <w:rFonts w:asciiTheme="minorEastAsia" w:hAnsiTheme="minorEastAsia" w:eastAsiaTheme="minorEastAsia"/>
                <w:b/>
                <w:color w:val="000000"/>
                <w:sz w:val="21"/>
                <w:szCs w:val="21"/>
              </w:rPr>
              <w:t>024-07-11</w:t>
            </w:r>
          </w:p>
        </w:tc>
      </w:tr>
      <w:tr w14:paraId="60708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1418" w:type="dxa"/>
            <w:gridSpan w:val="2"/>
            <w:vAlign w:val="center"/>
          </w:tcPr>
          <w:p w14:paraId="2FC99FA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新媒体作品</w:t>
            </w:r>
          </w:p>
          <w:p w14:paraId="32F6A552">
            <w:pPr>
              <w:spacing w:line="320" w:lineRule="exact"/>
              <w:jc w:val="center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网址</w:t>
            </w:r>
          </w:p>
        </w:tc>
        <w:tc>
          <w:tcPr>
            <w:tcW w:w="5221" w:type="dxa"/>
            <w:gridSpan w:val="7"/>
            <w:vAlign w:val="center"/>
          </w:tcPr>
          <w:p w14:paraId="78E7ED31">
            <w:pPr>
              <w:spacing w:line="260" w:lineRule="exact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79A0CB2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是否为</w:t>
            </w:r>
          </w:p>
          <w:p w14:paraId="748372C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“三好作品”</w:t>
            </w:r>
          </w:p>
        </w:tc>
        <w:tc>
          <w:tcPr>
            <w:tcW w:w="1549" w:type="dxa"/>
            <w:vAlign w:val="center"/>
          </w:tcPr>
          <w:p w14:paraId="3B30F695">
            <w:pPr>
              <w:spacing w:line="26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asciiTheme="minorEastAsia" w:hAnsiTheme="minorEastAsia" w:eastAsiaTheme="minorEastAsia"/>
                <w:b/>
                <w:color w:val="000000"/>
                <w:sz w:val="21"/>
                <w:szCs w:val="21"/>
              </w:rPr>
              <w:t>否</w:t>
            </w:r>
          </w:p>
        </w:tc>
      </w:tr>
      <w:tr w14:paraId="6D9FA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</w:trPr>
        <w:tc>
          <w:tcPr>
            <w:tcW w:w="1134" w:type="dxa"/>
            <w:vAlign w:val="center"/>
          </w:tcPr>
          <w:p w14:paraId="586BBE2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3869C97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 w14:paraId="4D61922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 w14:paraId="33317C9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 w14:paraId="0C84DE0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 w14:paraId="6046AF7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79" w:type="dxa"/>
            <w:gridSpan w:val="11"/>
            <w:vAlign w:val="center"/>
          </w:tcPr>
          <w:p w14:paraId="3D2629D0">
            <w:pPr>
              <w:spacing w:line="260" w:lineRule="exact"/>
              <w:ind w:firstLine="420"/>
              <w:jc w:val="left"/>
              <w:rPr>
                <w:rFonts w:asciiTheme="minorEastAsia" w:hAnsiTheme="minorEastAsia" w:eastAsiaTheme="minorEastAsia"/>
                <w:b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2024年5月，记者从长期保持联系的香港律政司获悉，该司起草的《2024年成文法（杂项规定）条例草案》将二读。记者从草案中发现：存在了许多年的“女皇陛下”“总督”等字眼将从多条香港法例中删除。记者意识到，香港</w:t>
            </w: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  <w:lang w:eastAsia="zh-CN"/>
              </w:rPr>
              <w:t>在</w:t>
            </w: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经历“修例风波”及“反中乱港”等严重挑战“一国两制”原则底线的事件后，思想文化、法律制度上的“去殖民化”意义重大，遂联系律政司，紧盯律例修改的重大节点。</w:t>
            </w:r>
          </w:p>
          <w:p w14:paraId="755233F1">
            <w:pPr>
              <w:spacing w:line="260" w:lineRule="exact"/>
              <w:ind w:firstLine="420"/>
              <w:jc w:val="left"/>
              <w:rPr>
                <w:rFonts w:asciiTheme="minorEastAsia" w:hAnsiTheme="minorEastAsia" w:eastAsiaTheme="minorEastAsia"/>
                <w:b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2024年7月10日，草案获香港立法会三读通过，记者迅即采访主管该事务的香港律政司副司长张国钧和最早提出“加快完成本地法律‘去殖民化’”建议的香港立法会议员陈曼琪。为确保报道准确，记者将稿件发给香港律政司审校了一遍。该独家消息当天客户端首发，次日报纸刊发。</w:t>
            </w:r>
          </w:p>
        </w:tc>
      </w:tr>
      <w:tr w14:paraId="5F3AD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atLeast"/>
        </w:trPr>
        <w:tc>
          <w:tcPr>
            <w:tcW w:w="1134" w:type="dxa"/>
            <w:vAlign w:val="center"/>
          </w:tcPr>
          <w:p w14:paraId="36331F4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 w14:paraId="374ABD7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 w14:paraId="10787C4D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 w14:paraId="7659543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779" w:type="dxa"/>
            <w:gridSpan w:val="11"/>
            <w:vAlign w:val="center"/>
          </w:tcPr>
          <w:p w14:paraId="34011FDA">
            <w:pPr>
              <w:spacing w:line="260" w:lineRule="exact"/>
              <w:ind w:firstLine="420"/>
              <w:jc w:val="left"/>
              <w:rPr>
                <w:rFonts w:asciiTheme="minorEastAsia" w:hAnsiTheme="minorEastAsia" w:eastAsiaTheme="minorEastAsia"/>
                <w:b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这篇消息对香港法律制度“去殖民化”的历史性一幕作了独家报道，受到业界专家、媒体同行、社会、网友等的广泛好评。报道展现了香港回归祖国以来在法律制度上“去殖民化”的重大成果，对于促进香港坚持“一国两制”、更好融入国家发展大局具有积极意义。</w:t>
            </w:r>
          </w:p>
          <w:p w14:paraId="3CBFAA0B">
            <w:pPr>
              <w:spacing w:line="260" w:lineRule="exact"/>
              <w:ind w:firstLine="420"/>
              <w:jc w:val="left"/>
              <w:rPr>
                <w:rFonts w:asciiTheme="minorEastAsia" w:hAnsiTheme="minorEastAsia" w:eastAsiaTheme="minorEastAsia"/>
                <w:b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该消息在羊城晚报客户端内的阅读量超过17万，在羊城晚报官方微信号上的阅读量为1.2万，并被光明网、“中国新闻社”官微（该文阅读量3.5万）、“中国新闻网”视频号（转赞评3.8万）、法治日报官网、环球网、南方+、金羊网、新京报、“观察者网”微信公众号（该文阅读量10万+）、“学习强国”等众多媒体（平台）转载，并被长江日报等媒体作为（视频）评论素材。</w:t>
            </w:r>
          </w:p>
        </w:tc>
      </w:tr>
      <w:tr w14:paraId="05D05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exact"/>
        </w:trPr>
        <w:tc>
          <w:tcPr>
            <w:tcW w:w="1134" w:type="dxa"/>
            <w:vMerge w:val="restart"/>
            <w:vAlign w:val="center"/>
          </w:tcPr>
          <w:p w14:paraId="7BFC70B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0F6B8EA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1A867DF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5475560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749D721D">
            <w:pPr>
              <w:jc w:val="center"/>
              <w:rPr>
                <w:rFonts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436EEDCF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347" w:type="dxa"/>
            <w:vAlign w:val="center"/>
          </w:tcPr>
          <w:p w14:paraId="3539CF3E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7015" w:type="dxa"/>
            <w:gridSpan w:val="8"/>
            <w:vAlign w:val="center"/>
          </w:tcPr>
          <w:p w14:paraId="7CF42905">
            <w:pPr>
              <w:rPr>
                <w:rFonts w:asciiTheme="minorEastAsia" w:hAnsiTheme="minorEastAsia" w:eastAsiaTheme="minorEastAsia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b/>
                <w:color w:val="000000"/>
                <w:sz w:val="21"/>
                <w:szCs w:val="21"/>
              </w:rPr>
              <w:t>https://6nis.ycwb.com/app/template/displayTemplate/news/newsDetail/110059/52799138.html?isShare=true</w:t>
            </w:r>
          </w:p>
          <w:p w14:paraId="50F1121C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 w14:paraId="0FBE6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</w:trPr>
        <w:tc>
          <w:tcPr>
            <w:tcW w:w="1134" w:type="dxa"/>
            <w:vMerge w:val="continue"/>
            <w:vAlign w:val="center"/>
          </w:tcPr>
          <w:p w14:paraId="5A91F7F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 w14:paraId="7F65F5D1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2CE2372A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7015" w:type="dxa"/>
            <w:gridSpan w:val="8"/>
            <w:vAlign w:val="center"/>
          </w:tcPr>
          <w:p w14:paraId="7D6B12D5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b/>
                <w:color w:val="000000"/>
                <w:sz w:val="21"/>
                <w:szCs w:val="21"/>
              </w:rPr>
              <w:t>https://mp.weixin.qq.com/s/PSNuSpeTouu8aoz12ACpdw</w:t>
            </w:r>
          </w:p>
        </w:tc>
      </w:tr>
      <w:tr w14:paraId="2909C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1134" w:type="dxa"/>
            <w:vMerge w:val="continue"/>
            <w:vAlign w:val="center"/>
          </w:tcPr>
          <w:p w14:paraId="1DF8136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 w14:paraId="4B1ADD58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510D1847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7015" w:type="dxa"/>
            <w:gridSpan w:val="8"/>
            <w:vAlign w:val="center"/>
          </w:tcPr>
          <w:p w14:paraId="7E694F07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b/>
                <w:color w:val="000000"/>
                <w:sz w:val="21"/>
                <w:szCs w:val="21"/>
              </w:rPr>
              <w:t>https://mp.weixin.qq.com/s/ol0P1jWZcBTe1WevIBkgnA</w:t>
            </w:r>
          </w:p>
        </w:tc>
      </w:tr>
      <w:tr w14:paraId="5E561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exact"/>
        </w:trPr>
        <w:tc>
          <w:tcPr>
            <w:tcW w:w="1134" w:type="dxa"/>
            <w:vMerge w:val="continue"/>
            <w:vAlign w:val="center"/>
          </w:tcPr>
          <w:p w14:paraId="40CAB92D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CD586AA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1844" w:type="dxa"/>
            <w:gridSpan w:val="2"/>
            <w:vAlign w:val="center"/>
          </w:tcPr>
          <w:p w14:paraId="769BF1DC">
            <w:pPr>
              <w:jc w:val="center"/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1</w:t>
            </w:r>
            <w:r>
              <w:rPr>
                <w:rFonts w:asciiTheme="minorEastAsia" w:hAnsiTheme="minorEastAsia" w:eastAsiaTheme="minorEastAsia"/>
                <w:b/>
                <w:color w:val="000000"/>
                <w:sz w:val="21"/>
                <w:szCs w:val="21"/>
              </w:rPr>
              <w:t>7.3万；</w:t>
            </w: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1</w:t>
            </w:r>
            <w:r>
              <w:rPr>
                <w:rFonts w:asciiTheme="minorEastAsia" w:hAnsiTheme="minorEastAsia" w:eastAsiaTheme="minorEastAsia"/>
                <w:b/>
                <w:color w:val="000000"/>
                <w:sz w:val="21"/>
                <w:szCs w:val="21"/>
              </w:rPr>
              <w:t>.2万；</w:t>
            </w: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1</w:t>
            </w:r>
            <w:r>
              <w:rPr>
                <w:rFonts w:asciiTheme="minorEastAsia" w:hAnsiTheme="minorEastAsia" w:eastAsiaTheme="minorEastAsia"/>
                <w:b/>
                <w:color w:val="000000"/>
                <w:sz w:val="21"/>
                <w:szCs w:val="21"/>
              </w:rPr>
              <w:t>0万</w:t>
            </w: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+（对应前述链接）</w:t>
            </w:r>
          </w:p>
        </w:tc>
        <w:tc>
          <w:tcPr>
            <w:tcW w:w="992" w:type="dxa"/>
            <w:gridSpan w:val="2"/>
            <w:vAlign w:val="center"/>
          </w:tcPr>
          <w:p w14:paraId="579A7769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985" w:type="dxa"/>
            <w:gridSpan w:val="3"/>
            <w:vAlign w:val="center"/>
          </w:tcPr>
          <w:p w14:paraId="5BE3E5F6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超百家媒体、网站、公众号、平台等</w:t>
            </w:r>
          </w:p>
        </w:tc>
        <w:tc>
          <w:tcPr>
            <w:tcW w:w="992" w:type="dxa"/>
            <w:vAlign w:val="center"/>
          </w:tcPr>
          <w:p w14:paraId="50FA0102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549" w:type="dxa"/>
            <w:vAlign w:val="center"/>
          </w:tcPr>
          <w:p w14:paraId="03DD5D6F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4</w:t>
            </w:r>
            <w:r>
              <w:rPr>
                <w:rFonts w:asciiTheme="minorEastAsia" w:hAnsiTheme="minorEastAsia" w:eastAsiaTheme="minorEastAsia"/>
                <w:b/>
                <w:color w:val="000000"/>
                <w:sz w:val="21"/>
                <w:szCs w:val="21"/>
              </w:rPr>
              <w:t>.5万（所有渠道可见数据）</w:t>
            </w:r>
          </w:p>
        </w:tc>
      </w:tr>
      <w:tr w14:paraId="06510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9" w:hRule="exact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23F0E54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6B97AD5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 w14:paraId="34E14AA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 w14:paraId="41F8D78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 w14:paraId="02715C7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 w14:paraId="51F515D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79" w:type="dxa"/>
            <w:gridSpan w:val="11"/>
            <w:tcBorders>
              <w:bottom w:val="single" w:color="auto" w:sz="4" w:space="0"/>
            </w:tcBorders>
            <w:vAlign w:val="center"/>
          </w:tcPr>
          <w:p w14:paraId="4C0407C9">
            <w:pPr>
              <w:spacing w:line="260" w:lineRule="exact"/>
              <w:ind w:firstLine="420"/>
              <w:jc w:val="left"/>
              <w:rPr>
                <w:rFonts w:asciiTheme="minorEastAsia" w:hAnsiTheme="minorEastAsia" w:eastAsiaTheme="minorEastAsia"/>
                <w:b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这篇消息把准香港律例修改获三读通过这一重大节点，敏锐地捕捉住了香港回归祖国以来在法律制度上细微且重大的变化，记录了在多条香港法例中存在了许多年的“女皇陛下”“总督”等字眼退出香港法律舞台的历史性一幕，宣告了香港推进法律制度“去殖民化”的历史进程，是对重要历史事件的独家且重要的记录，对于促进香港坚持“一国两制”、更好融入国家发展大局具有积极意义。</w:t>
            </w:r>
          </w:p>
          <w:p w14:paraId="09703AAB">
            <w:pPr>
              <w:spacing w:line="260" w:lineRule="exact"/>
              <w:ind w:firstLine="420"/>
              <w:jc w:val="left"/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报道时效性强、受访对象身份权威，采写精良、标题抓人，文字有张力、传播效果好，是继新华社报道香港回归的名作《别了，“不列颠尼亚”》之后的又一篇反映香港社会变迁标志性事件的力作。</w:t>
            </w:r>
          </w:p>
          <w:p w14:paraId="369CD214">
            <w:pPr>
              <w:spacing w:line="260" w:lineRule="exact"/>
              <w:ind w:firstLine="420"/>
              <w:jc w:val="left"/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</w:pPr>
          </w:p>
          <w:p w14:paraId="31875D0E">
            <w:pPr>
              <w:spacing w:line="240" w:lineRule="exact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</w:t>
            </w:r>
          </w:p>
          <w:p w14:paraId="3109BF00">
            <w:pPr>
              <w:spacing w:line="36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     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 w14:paraId="5DF11F77">
            <w:pPr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仿宋_GB2312"/>
                <w:color w:val="000000"/>
                <w:sz w:val="28"/>
              </w:rPr>
              <w:t xml:space="preserve">                                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2025年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  <w:p w14:paraId="7A015C6A">
            <w:pPr>
              <w:rPr>
                <w:rFonts w:hint="eastAsia" w:ascii="华文中宋" w:hAnsi="华文中宋" w:eastAsia="华文中宋"/>
                <w:color w:val="000000"/>
                <w:sz w:val="28"/>
              </w:rPr>
            </w:pPr>
            <w:bookmarkStart w:id="0" w:name="_GoBack"/>
            <w:bookmarkEnd w:id="0"/>
          </w:p>
        </w:tc>
      </w:tr>
    </w:tbl>
    <w:p w14:paraId="0C34C51F">
      <w:pPr>
        <w:widowControl/>
        <w:spacing w:line="20" w:lineRule="exact"/>
        <w:jc w:val="left"/>
        <w:rPr>
          <w:rFonts w:ascii="楷体" w:hAnsi="楷体" w:eastAsia="楷体"/>
          <w:color w:val="000000"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837" w:right="1729" w:bottom="1213" w:left="1729" w:header="851" w:footer="1134" w:gutter="0"/>
      <w:pgNumType w:fmt="numberInDash"/>
      <w:cols w:space="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93092997"/>
    </w:sdtPr>
    <w:sdtEndPr>
      <w:rPr>
        <w:rFonts w:ascii="仿宋" w:hAnsi="仿宋" w:eastAsia="仿宋"/>
        <w:sz w:val="24"/>
      </w:rPr>
    </w:sdtEndPr>
    <w:sdtContent>
      <w:p w14:paraId="3368E00A">
        <w:pPr>
          <w:pStyle w:val="7"/>
          <w:jc w:val="right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1 -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28DEE3">
    <w:pPr>
      <w:pStyle w:val="8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evenAndOddHeaders w:val="1"/>
  <w:drawingGridHorizontalSpacing w:val="160"/>
  <w:drawingGridVerticalSpacing w:val="43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D0"/>
    <w:rsid w:val="0000028D"/>
    <w:rsid w:val="00001010"/>
    <w:rsid w:val="00005C73"/>
    <w:rsid w:val="000061B4"/>
    <w:rsid w:val="000071F4"/>
    <w:rsid w:val="00007CE7"/>
    <w:rsid w:val="0001069A"/>
    <w:rsid w:val="0001083C"/>
    <w:rsid w:val="00010FB7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1C4B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15E4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1A0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16A97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1C29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3100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3F5F7F"/>
    <w:rsid w:val="00401582"/>
    <w:rsid w:val="00401685"/>
    <w:rsid w:val="00401AE6"/>
    <w:rsid w:val="00402438"/>
    <w:rsid w:val="00402655"/>
    <w:rsid w:val="0040539C"/>
    <w:rsid w:val="00405CF8"/>
    <w:rsid w:val="00407986"/>
    <w:rsid w:val="00412424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3C8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0228"/>
    <w:rsid w:val="004B320D"/>
    <w:rsid w:val="004B3D4C"/>
    <w:rsid w:val="004B42D6"/>
    <w:rsid w:val="004B45BF"/>
    <w:rsid w:val="004B73AF"/>
    <w:rsid w:val="004B7912"/>
    <w:rsid w:val="004B7D13"/>
    <w:rsid w:val="004C0224"/>
    <w:rsid w:val="004C1867"/>
    <w:rsid w:val="004C2FB9"/>
    <w:rsid w:val="004C3432"/>
    <w:rsid w:val="004C59D1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177A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2D9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1807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764F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3612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669D1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369B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059"/>
    <w:rsid w:val="00733FB0"/>
    <w:rsid w:val="007342A2"/>
    <w:rsid w:val="0073461C"/>
    <w:rsid w:val="0073552D"/>
    <w:rsid w:val="00735784"/>
    <w:rsid w:val="0073589E"/>
    <w:rsid w:val="00740691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2185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76B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A6697"/>
    <w:rsid w:val="008B035D"/>
    <w:rsid w:val="008B06D0"/>
    <w:rsid w:val="008B08C6"/>
    <w:rsid w:val="008B2FA9"/>
    <w:rsid w:val="008B315B"/>
    <w:rsid w:val="008B3640"/>
    <w:rsid w:val="008B36E3"/>
    <w:rsid w:val="008B682C"/>
    <w:rsid w:val="008B6DDF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49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500E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5B8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3E4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47E9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74C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152F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3ED2"/>
    <w:rsid w:val="00CE4692"/>
    <w:rsid w:val="00CE64E3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3E93"/>
    <w:rsid w:val="00D551F5"/>
    <w:rsid w:val="00D55A84"/>
    <w:rsid w:val="00D57504"/>
    <w:rsid w:val="00D61127"/>
    <w:rsid w:val="00D614E7"/>
    <w:rsid w:val="00D62C26"/>
    <w:rsid w:val="00D62D5B"/>
    <w:rsid w:val="00D652AE"/>
    <w:rsid w:val="00D65DF4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851CC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3DC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19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49E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9D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5E2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AA1970C"/>
    <w:rsid w:val="0CE31F61"/>
    <w:rsid w:val="0F7F0EA5"/>
    <w:rsid w:val="1A7CA4C8"/>
    <w:rsid w:val="1D7D5129"/>
    <w:rsid w:val="1DE0292B"/>
    <w:rsid w:val="1EE367D7"/>
    <w:rsid w:val="1FBE4D8F"/>
    <w:rsid w:val="23F32E40"/>
    <w:rsid w:val="240344BC"/>
    <w:rsid w:val="27BBD431"/>
    <w:rsid w:val="29FB622F"/>
    <w:rsid w:val="2B5FF6DB"/>
    <w:rsid w:val="2BE6AC9B"/>
    <w:rsid w:val="2E122953"/>
    <w:rsid w:val="32E7C95C"/>
    <w:rsid w:val="37E613F9"/>
    <w:rsid w:val="37FD3078"/>
    <w:rsid w:val="37FF3550"/>
    <w:rsid w:val="37FFC416"/>
    <w:rsid w:val="3991049D"/>
    <w:rsid w:val="3AFCCEEC"/>
    <w:rsid w:val="3B6BE7B6"/>
    <w:rsid w:val="3BEA624A"/>
    <w:rsid w:val="3BFF18CE"/>
    <w:rsid w:val="3DEE90AB"/>
    <w:rsid w:val="3F9F0BD7"/>
    <w:rsid w:val="3FDD0733"/>
    <w:rsid w:val="3FFF6105"/>
    <w:rsid w:val="467F7B33"/>
    <w:rsid w:val="4B94077D"/>
    <w:rsid w:val="4E1161B7"/>
    <w:rsid w:val="4F7A1CAF"/>
    <w:rsid w:val="4FD20CC7"/>
    <w:rsid w:val="50771F57"/>
    <w:rsid w:val="51FC00CA"/>
    <w:rsid w:val="575FFACA"/>
    <w:rsid w:val="57E3A12B"/>
    <w:rsid w:val="5D44036A"/>
    <w:rsid w:val="5D5E7442"/>
    <w:rsid w:val="5DFC282D"/>
    <w:rsid w:val="5EF2E06A"/>
    <w:rsid w:val="5F7BA06F"/>
    <w:rsid w:val="5FFB8B9E"/>
    <w:rsid w:val="5FFEE2BA"/>
    <w:rsid w:val="67EA5618"/>
    <w:rsid w:val="68AA7102"/>
    <w:rsid w:val="6BADA4A9"/>
    <w:rsid w:val="6BFE9F4B"/>
    <w:rsid w:val="6BFF44CD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3CBDC3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A033627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2"/>
    <w:semiHidden/>
    <w:unhideWhenUsed/>
    <w:qFormat/>
    <w:uiPriority w:val="99"/>
    <w:pPr>
      <w:jc w:val="left"/>
    </w:pPr>
  </w:style>
  <w:style w:type="paragraph" w:styleId="4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5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3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basedOn w:val="1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6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17">
    <w:name w:val="页脚 Char"/>
    <w:basedOn w:val="12"/>
    <w:link w:val="7"/>
    <w:qFormat/>
    <w:uiPriority w:val="99"/>
    <w:rPr>
      <w:sz w:val="18"/>
      <w:szCs w:val="18"/>
    </w:rPr>
  </w:style>
  <w:style w:type="character" w:customStyle="1" w:styleId="18">
    <w:name w:val="日期 Char"/>
    <w:basedOn w:val="12"/>
    <w:link w:val="5"/>
    <w:semiHidden/>
    <w:qFormat/>
    <w:uiPriority w:val="99"/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框文本 Char"/>
    <w:basedOn w:val="12"/>
    <w:link w:val="6"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1">
    <w:name w:val="Char Char9 Char Char"/>
    <w:basedOn w:val="1"/>
    <w:autoRedefine/>
    <w:qFormat/>
    <w:uiPriority w:val="0"/>
    <w:rPr>
      <w:rFonts w:ascii="仿宋_GB2312" w:hAnsi="Times New Roman" w:cs="Times New Roman"/>
      <w:b/>
      <w:szCs w:val="32"/>
    </w:rPr>
  </w:style>
  <w:style w:type="character" w:customStyle="1" w:styleId="22">
    <w:name w:val="批注文字 Char"/>
    <w:basedOn w:val="12"/>
    <w:link w:val="3"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3">
    <w:name w:val="批注主题 Char"/>
    <w:basedOn w:val="22"/>
    <w:link w:val="9"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4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5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6">
    <w:name w:val="修订2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27">
    <w:name w:val="修订3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8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1E6C59-ABA6-4446-940B-83EF266FF1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1092</Words>
  <Characters>1328</Characters>
  <Lines>10</Lines>
  <Paragraphs>3</Paragraphs>
  <TotalTime>33</TotalTime>
  <ScaleCrop>false</ScaleCrop>
  <LinksUpToDate>false</LinksUpToDate>
  <CharactersWithSpaces>1422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2025-03-13T08:15:00Z</dcterms:created>
  <dc:creator>wangyongpo</dc:creator>
  <cp:lastModifiedBy>你犯困</cp:lastModifiedBy>
  <cp:lastPrinted>2025-03-11T03:20:00Z</cp:lastPrinted>
  <dcterms:modified xsi:type="dcterms:W3CDTF">2025-04-30T06:42:15Z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eyJoZGlkIjoiZDhmMDk2YWRmMWNlYmI2Y2I3ZGRhMzYzOGVkOWM0NzAiLCJ1c2VySWQiOiI0NTk2MzMwOTQifQ==</vt:lpwstr>
  </property>
  <property fmtid="{D5CDD505-2E9C-101B-9397-08002B2CF9AE}" pid="4" name="ICV">
    <vt:lpwstr>CE0C40BA40AA4924B4C8EE11BC3CDCA8_13</vt:lpwstr>
  </property>
</Properties>
</file>