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1" w:firstLineChars="200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auto"/>
          <w:kern w:val="0"/>
          <w:sz w:val="36"/>
          <w:szCs w:val="36"/>
          <w:lang w:val="en-US" w:eastAsia="zh-CN" w:bidi="ar-SA"/>
        </w:rPr>
        <w:t>《港珠澳大桥游正式开通，带你360°感受“中国跨度”》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直播简介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直播意义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2018年10月23日，习近平总书记宣布港珠澳大桥正式开通。总书记强调，对港珠澳大桥这样的重大工程，既要高质量建设好，全力打造精品工程、样板工程、平安工程、廉洁工程，又要用好管好大桥，为粤港澳大湾区建设发挥重要作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2023年12月15日，围绕港珠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澳大桥旅游试运营开通这一重要节点，南方新闻网精心策划，联动南方日报珠海记者站，创意推出“海陆空”三路齐发，360°带网友打卡港珠澳大桥的直播节目。全方位、多视角、立体化直击现场，新闻性强，意义重大。直播内容编排精巧、内容丰富、节奏流畅，是一期发挥主流媒体专业性及责任感，展示广东牢记嘱托，担当“用好管好港珠澳大桥”使命的直播报道作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直播流程及规模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为做好该场直播，南方新闻网提前策划部署，联合南方+珠海频道，多部门整合资源，前后方共投入15名记者、摄像及编辑人员，兵分三路，从海陆空三种视角对港珠澳大桥旅游试运营开通进行直播报道。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该直播报道时长90多分钟，团队兵分三路打卡港珠澳大桥。其中，海上一路从珠海九洲港出发，乘坐游船两度穿过大桥，一览珠海和澳门的海岸线风光；空中一路从珠海九洲港乘坐直升机，以高空视角领略大桥蜿蜒入海，气势长虹；地面一路则乘坐当天开通的旅游巴士，从港珠澳大桥珠海公路口岸出发，抵达“蓝海豚岛”远眺香港机场，直观展示粤港澳大湾区要素流动更高效，人员往来更便利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社会影响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直播报道创意性地从海陆空三路视角打卡港珠澳大桥，为当天80多家媒体中，唯一一家以海陆空三路信号进行直播报道的媒体，在南方网、南方+客户端、GDToday客户端及南方网视频号、微博等平台播出后，引发高度关注与讨论，全网点击量近180万，平台互动量共计13万余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直播过程中，品尝“头啖汤”的游客通过镜头讲述了自己零距离感受港珠澳大桥的自豪感，以及对祖国高质量发展的赞叹，引发众多网友共鸣。网友纷纷表示，我国近些年各领域的“成绩单”十分亮眼，很值得骄傲。更有网友留言，观看直播报道，感受到“国之重器”的雄伟壮观，心情同现场游客一样激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仿宋" w:hAnsi="仿宋" w:eastAsia="仿宋" w:cs="仿宋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  <w:t>本场直播报道以港珠澳大桥旅游试运营开通为明线，以大湾区融合发展为暗线，将港珠澳大桥旅游、大桥的建筑工艺以及群众的民族自豪感结合起来，为游客提供实用旅游指南的同时，更彰显了大国工程的社会和经济价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81060C"/>
    <w:multiLevelType w:val="singleLevel"/>
    <w:tmpl w:val="6E8106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mYmVlNjcyYmQ4NmE3YzlmZDRkOWEyYmFmMTBiYmMifQ=="/>
  </w:docVars>
  <w:rsids>
    <w:rsidRoot w:val="00000000"/>
    <w:rsid w:val="1A037D33"/>
    <w:rsid w:val="27935283"/>
    <w:rsid w:val="28302479"/>
    <w:rsid w:val="2B0B4AD7"/>
    <w:rsid w:val="2E95651D"/>
    <w:rsid w:val="2F955C50"/>
    <w:rsid w:val="476E271F"/>
    <w:rsid w:val="620E75CA"/>
    <w:rsid w:val="69246719"/>
    <w:rsid w:val="7B06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2024-02-04T03:40:00Z</dcterms:created>
  <dc:creator>xumm</dc:creator>
  <cp:lastModifiedBy>单脚三毛</cp:lastModifiedBy>
  <cp:lastPrinted>2024-03-29T04:21:31Z</cp:lastPrinted>
  <dcterms:modified xsi:type="dcterms:W3CDTF">2024-03-29T04:22:45Z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635C629ED84042A7808A9B43C439DE21_13</vt:lpwstr>
  </property>
</Properties>
</file>